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Times New Roman" w:eastAsia="仿宋_GB2312"/>
          <w:sz w:val="24"/>
          <w:szCs w:val="24"/>
        </w:rPr>
      </w:pPr>
      <w:r>
        <w:rPr>
          <w:rFonts w:hint="eastAsia" w:ascii="仿宋_GB2312" w:hAnsi="Times New Roman" w:eastAsia="仿宋_GB2312"/>
          <w:sz w:val="24"/>
          <w:szCs w:val="24"/>
        </w:rPr>
        <w:t xml:space="preserve">附件2  </w:t>
      </w:r>
      <w:r>
        <w:rPr>
          <w:rFonts w:hint="eastAsia" w:ascii="仿宋_GB2312" w:hAnsi="Times New Roman" w:eastAsia="仿宋_GB2312"/>
          <w:sz w:val="24"/>
          <w:szCs w:val="24"/>
          <w:lang w:eastAsia="zh-CN"/>
        </w:rPr>
        <w:t>团队</w:t>
      </w:r>
      <w:r>
        <w:rPr>
          <w:rFonts w:hint="eastAsia" w:ascii="仿宋_GB2312" w:hAnsi="Times New Roman" w:eastAsia="仿宋_GB2312"/>
          <w:sz w:val="24"/>
          <w:szCs w:val="24"/>
        </w:rPr>
        <w:t>授权书</w:t>
      </w:r>
    </w:p>
    <w:p>
      <w:pPr>
        <w:rPr>
          <w:rFonts w:hint="eastAsia" w:ascii="仿宋_GB2312" w:hAnsi="Times New Roman" w:eastAsia="仿宋_GB2312"/>
          <w:sz w:val="24"/>
          <w:szCs w:val="24"/>
        </w:rPr>
      </w:pPr>
    </w:p>
    <w:p>
      <w:pPr>
        <w:jc w:val="center"/>
        <w:rPr>
          <w:rFonts w:hint="eastAsia" w:ascii="仿宋_GB2312" w:hAnsi="Times New Roman" w:eastAsia="仿宋_GB2312"/>
          <w:b/>
          <w:sz w:val="32"/>
          <w:szCs w:val="32"/>
        </w:rPr>
      </w:pPr>
      <w:r>
        <w:rPr>
          <w:rFonts w:hint="eastAsia" w:ascii="仿宋_GB2312" w:hAnsi="Times New Roman" w:eastAsia="仿宋_GB2312"/>
          <w:b/>
          <w:sz w:val="32"/>
          <w:szCs w:val="32"/>
        </w:rPr>
        <w:t>授 权 书</w:t>
      </w:r>
    </w:p>
    <w:p>
      <w:pPr>
        <w:spacing w:line="560" w:lineRule="exact"/>
        <w:jc w:val="left"/>
        <w:rPr>
          <w:rFonts w:hint="eastAsia" w:ascii="宋体" w:hAnsi="宋体" w:eastAsia="宋体"/>
          <w:sz w:val="24"/>
          <w:szCs w:val="24"/>
        </w:rPr>
      </w:pPr>
      <w:r>
        <w:rPr>
          <w:rFonts w:hint="eastAsia" w:ascii="宋体" w:hAnsi="宋体" w:eastAsia="宋体"/>
          <w:sz w:val="24"/>
          <w:szCs w:val="24"/>
        </w:rPr>
        <w:t>研究生</w:t>
      </w:r>
      <w:bookmarkStart w:id="0" w:name="_GoBack"/>
      <w:bookmarkEnd w:id="0"/>
      <w:r>
        <w:rPr>
          <w:rFonts w:hint="eastAsia" w:ascii="宋体" w:hAnsi="宋体" w:eastAsia="宋体"/>
          <w:sz w:val="24"/>
          <w:szCs w:val="24"/>
          <w:lang w:eastAsia="zh-CN"/>
        </w:rPr>
        <w:t>现代农业创新与</w:t>
      </w:r>
      <w:r>
        <w:rPr>
          <w:rFonts w:hint="eastAsia" w:ascii="宋体" w:hAnsi="宋体" w:eastAsia="宋体"/>
          <w:sz w:val="24"/>
          <w:szCs w:val="24"/>
        </w:rPr>
        <w:t>乡村振兴战略</w:t>
      </w:r>
      <w:r>
        <w:rPr>
          <w:rFonts w:hint="eastAsia" w:ascii="宋体" w:hAnsi="宋体" w:eastAsia="宋体"/>
          <w:sz w:val="24"/>
          <w:szCs w:val="24"/>
          <w:lang w:eastAsia="zh-CN"/>
        </w:rPr>
        <w:t>管理</w:t>
      </w:r>
      <w:r>
        <w:rPr>
          <w:rFonts w:hint="eastAsia" w:ascii="宋体" w:hAnsi="宋体" w:eastAsia="宋体"/>
          <w:sz w:val="24"/>
          <w:szCs w:val="24"/>
        </w:rPr>
        <w:t>案例大赛组委会：</w:t>
      </w:r>
    </w:p>
    <w:p>
      <w:pPr>
        <w:spacing w:line="560" w:lineRule="exact"/>
        <w:ind w:firstLine="480" w:firstLineChars="200"/>
        <w:jc w:val="left"/>
        <w:rPr>
          <w:rFonts w:hint="eastAsia" w:ascii="宋体" w:hAnsi="宋体" w:eastAsia="宋体"/>
          <w:sz w:val="24"/>
          <w:szCs w:val="24"/>
        </w:rPr>
      </w:pPr>
      <w:r>
        <w:rPr>
          <w:rFonts w:hint="eastAsia" w:ascii="宋体" w:hAnsi="宋体" w:eastAsia="宋体"/>
          <w:sz w:val="24"/>
          <w:szCs w:val="24"/>
        </w:rPr>
        <w:t>本人自愿参加组委会举办的</w:t>
      </w:r>
      <w:r>
        <w:rPr>
          <w:rFonts w:hint="eastAsia" w:ascii="宋体" w:hAnsi="宋体" w:eastAsia="宋体"/>
          <w:sz w:val="24"/>
          <w:szCs w:val="24"/>
          <w:lang w:eastAsia="zh-CN"/>
        </w:rPr>
        <w:t>第二届</w:t>
      </w:r>
      <w:r>
        <w:rPr>
          <w:rFonts w:hint="eastAsia" w:ascii="宋体" w:hAnsi="宋体" w:eastAsia="宋体"/>
          <w:sz w:val="24"/>
          <w:szCs w:val="24"/>
        </w:rPr>
        <w:t>研究生</w:t>
      </w:r>
      <w:r>
        <w:rPr>
          <w:rFonts w:hint="eastAsia" w:ascii="宋体" w:hAnsi="宋体" w:eastAsia="宋体"/>
          <w:sz w:val="24"/>
          <w:szCs w:val="24"/>
          <w:lang w:val="en-US" w:eastAsia="zh-CN"/>
        </w:rPr>
        <w:t>“现代农业创新与</w:t>
      </w:r>
      <w:r>
        <w:rPr>
          <w:rFonts w:hint="eastAsia" w:ascii="宋体" w:hAnsi="宋体" w:eastAsia="宋体"/>
          <w:sz w:val="24"/>
          <w:szCs w:val="24"/>
        </w:rPr>
        <w:t>乡村振兴战略</w:t>
      </w:r>
      <w:r>
        <w:rPr>
          <w:rFonts w:hint="default" w:ascii="宋体" w:hAnsi="宋体" w:eastAsia="宋体"/>
          <w:sz w:val="24"/>
          <w:szCs w:val="24"/>
          <w:lang w:val="en-US" w:eastAsia="zh-CN"/>
        </w:rPr>
        <w:t>”</w:t>
      </w:r>
      <w:r>
        <w:rPr>
          <w:rFonts w:hint="eastAsia" w:ascii="宋体" w:hAnsi="宋体" w:eastAsia="宋体"/>
          <w:sz w:val="24"/>
          <w:szCs w:val="24"/>
          <w:lang w:val="en-US" w:eastAsia="zh-CN"/>
        </w:rPr>
        <w:t>管理</w:t>
      </w:r>
      <w:r>
        <w:rPr>
          <w:rFonts w:hint="eastAsia" w:ascii="宋体" w:hAnsi="宋体" w:eastAsia="宋体"/>
          <w:sz w:val="24"/>
          <w:szCs w:val="24"/>
        </w:rPr>
        <w:t>案例大赛。遵照《中华人民共和国著作权法》，自本授权书签署之日起，本案例全体作者同意将该案例之著作权中的复制权、发表权、发行权、信息网络传播权、汇编权和翻译权等在该案例著作权的有效期内授权大赛组委会和西北农林科技大学研究生院</w:t>
      </w:r>
      <w:r>
        <w:rPr>
          <w:rFonts w:hint="eastAsia" w:ascii="宋体" w:hAnsi="宋体" w:eastAsia="宋体"/>
          <w:sz w:val="24"/>
          <w:szCs w:val="24"/>
          <w:lang w:eastAsia="zh-CN"/>
        </w:rPr>
        <w:t>、经济管理学院</w:t>
      </w:r>
      <w:r>
        <w:rPr>
          <w:rFonts w:hint="eastAsia" w:ascii="宋体" w:hAnsi="宋体" w:eastAsia="宋体"/>
          <w:sz w:val="24"/>
          <w:szCs w:val="24"/>
        </w:rPr>
        <w:t>使用；并允许其与其他机构或个人进行案例交换、购买、出版等合作。作者有引用和复制该案例的权利及著作权法中规定的署名权、修改权、改编权。</w:t>
      </w:r>
    </w:p>
    <w:p>
      <w:pPr>
        <w:spacing w:line="560" w:lineRule="exact"/>
        <w:ind w:firstLine="480" w:firstLineChars="200"/>
        <w:jc w:val="left"/>
        <w:rPr>
          <w:rFonts w:hint="eastAsia" w:ascii="宋体" w:hAnsi="宋体" w:eastAsia="宋体"/>
          <w:sz w:val="24"/>
          <w:szCs w:val="24"/>
        </w:rPr>
      </w:pPr>
      <w:r>
        <w:rPr>
          <w:rFonts w:hint="eastAsia" w:ascii="宋体" w:hAnsi="宋体" w:eastAsia="宋体"/>
          <w:sz w:val="24"/>
          <w:szCs w:val="24"/>
        </w:rPr>
        <w:t>在署名本授权书时，作者作如下保证并对其负全部责任：</w:t>
      </w:r>
    </w:p>
    <w:p>
      <w:pPr>
        <w:spacing w:line="560" w:lineRule="exact"/>
        <w:ind w:firstLine="480" w:firstLineChars="200"/>
        <w:jc w:val="left"/>
        <w:rPr>
          <w:rFonts w:hint="eastAsia" w:ascii="宋体" w:hAnsi="宋体" w:eastAsia="宋体"/>
          <w:sz w:val="24"/>
          <w:szCs w:val="24"/>
        </w:rPr>
      </w:pPr>
      <w:r>
        <w:rPr>
          <w:rFonts w:hint="eastAsia" w:ascii="宋体" w:hAnsi="宋体" w:eastAsia="宋体"/>
          <w:sz w:val="24"/>
          <w:szCs w:val="24"/>
        </w:rPr>
        <w:t>（1）该案例为作者原创；</w:t>
      </w:r>
    </w:p>
    <w:p>
      <w:pPr>
        <w:spacing w:line="560" w:lineRule="exact"/>
        <w:ind w:firstLine="480" w:firstLineChars="200"/>
        <w:jc w:val="left"/>
        <w:rPr>
          <w:rFonts w:hint="eastAsia" w:ascii="宋体" w:hAnsi="宋体" w:eastAsia="宋体"/>
          <w:sz w:val="24"/>
          <w:szCs w:val="24"/>
        </w:rPr>
      </w:pPr>
      <w:r>
        <w:rPr>
          <w:rFonts w:hint="eastAsia" w:ascii="宋体" w:hAnsi="宋体" w:eastAsia="宋体"/>
          <w:sz w:val="24"/>
          <w:szCs w:val="24"/>
        </w:rPr>
        <w:t>（2）该案例符合国家有关保密的规定；</w:t>
      </w:r>
    </w:p>
    <w:p>
      <w:pPr>
        <w:spacing w:line="560" w:lineRule="exact"/>
        <w:ind w:firstLine="480" w:firstLineChars="200"/>
        <w:jc w:val="left"/>
        <w:rPr>
          <w:rFonts w:hint="eastAsia" w:ascii="宋体" w:hAnsi="宋体" w:eastAsia="宋体"/>
          <w:sz w:val="24"/>
          <w:szCs w:val="24"/>
        </w:rPr>
      </w:pPr>
      <w:r>
        <w:rPr>
          <w:rFonts w:hint="eastAsia" w:ascii="宋体" w:hAnsi="宋体" w:eastAsia="宋体"/>
          <w:sz w:val="24"/>
          <w:szCs w:val="24"/>
        </w:rPr>
        <w:t>（3）作者单位和作者署名的内容与排序无争议</w:t>
      </w:r>
    </w:p>
    <w:p>
      <w:pPr>
        <w:spacing w:line="560" w:lineRule="exact"/>
        <w:ind w:firstLine="480" w:firstLineChars="200"/>
        <w:jc w:val="left"/>
        <w:rPr>
          <w:rFonts w:hint="eastAsia" w:ascii="宋体" w:hAnsi="宋体" w:eastAsia="宋体"/>
          <w:sz w:val="24"/>
          <w:szCs w:val="24"/>
        </w:rPr>
      </w:pPr>
      <w:r>
        <w:rPr>
          <w:rFonts w:hint="eastAsia" w:ascii="宋体" w:hAnsi="宋体" w:eastAsia="宋体"/>
          <w:sz w:val="24"/>
          <w:szCs w:val="24"/>
        </w:rPr>
        <w:t>（4）该案例不侵犯任何第三方的著作权。</w:t>
      </w:r>
    </w:p>
    <w:p>
      <w:pPr>
        <w:spacing w:line="560" w:lineRule="exact"/>
        <w:ind w:firstLine="480" w:firstLineChars="200"/>
        <w:jc w:val="left"/>
        <w:rPr>
          <w:rFonts w:hint="eastAsia" w:ascii="宋体" w:hAnsi="宋体" w:eastAsia="宋体"/>
          <w:sz w:val="24"/>
          <w:szCs w:val="24"/>
        </w:rPr>
      </w:pPr>
      <w:r>
        <w:rPr>
          <w:rFonts w:hint="eastAsia" w:ascii="宋体" w:hAnsi="宋体" w:eastAsia="宋体"/>
          <w:sz w:val="24"/>
          <w:szCs w:val="24"/>
        </w:rPr>
        <w:t>同时作者承诺：有证据能证明未签字之作者授权签字作者代表签署本授权书本，授权书对全体作者均有约束力。</w:t>
      </w:r>
    </w:p>
    <w:p>
      <w:pPr>
        <w:spacing w:line="560" w:lineRule="exact"/>
        <w:ind w:firstLine="480" w:firstLineChars="200"/>
        <w:jc w:val="left"/>
        <w:rPr>
          <w:rFonts w:hint="eastAsia" w:ascii="宋体" w:hAnsi="宋体" w:eastAsia="宋体"/>
          <w:sz w:val="24"/>
          <w:szCs w:val="24"/>
        </w:rPr>
      </w:pPr>
      <w:r>
        <w:rPr>
          <w:rFonts w:hint="eastAsia" w:ascii="宋体" w:hAnsi="宋体" w:eastAsia="宋体"/>
          <w:sz w:val="24"/>
          <w:szCs w:val="24"/>
        </w:rPr>
        <w:t>已仔细阅读以上内容，并承诺遵守执行。</w:t>
      </w:r>
    </w:p>
    <w:p>
      <w:pPr>
        <w:rPr>
          <w:rFonts w:hint="eastAsia" w:ascii="仿宋_GB2312" w:hAnsi="Times New Roman" w:eastAsia="仿宋_GB2312"/>
          <w:sz w:val="24"/>
          <w:szCs w:val="24"/>
        </w:rPr>
      </w:pPr>
    </w:p>
    <w:p>
      <w:pPr>
        <w:rPr>
          <w:rFonts w:ascii="仿宋" w:hAnsi="仿宋" w:eastAsia="仿宋"/>
          <w:sz w:val="24"/>
          <w:szCs w:val="24"/>
        </w:rPr>
      </w:pPr>
      <w:r>
        <w:rPr>
          <w:rFonts w:hint="eastAsia" w:ascii="仿宋_GB2312" w:hAnsi="Times New Roman" w:eastAsia="仿宋_GB2312"/>
          <w:sz w:val="24"/>
          <w:szCs w:val="24"/>
        </w:rPr>
        <w:t>案例名称：</w:t>
      </w:r>
    </w:p>
    <w:p>
      <w:pPr>
        <w:spacing w:beforeLines="50" w:line="360" w:lineRule="auto"/>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 xml:space="preserve">                     </w:t>
      </w:r>
      <w:r>
        <w:rPr>
          <w:rFonts w:hint="eastAsia" w:ascii="仿宋_GB2312" w:hAnsi="Times New Roman" w:eastAsia="仿宋_GB2312"/>
          <w:sz w:val="24"/>
          <w:szCs w:val="24"/>
          <w:lang w:eastAsia="zh-CN"/>
        </w:rPr>
        <w:t>全体</w:t>
      </w:r>
      <w:r>
        <w:rPr>
          <w:rFonts w:hint="eastAsia" w:ascii="仿宋_GB2312" w:hAnsi="Times New Roman" w:eastAsia="仿宋_GB2312"/>
          <w:sz w:val="24"/>
          <w:szCs w:val="24"/>
        </w:rPr>
        <w:t>作者签名（手写）：</w:t>
      </w:r>
      <w:r>
        <w:rPr>
          <w:rFonts w:hint="eastAsia" w:ascii="仿宋_GB2312" w:hAnsi="Times New Roman" w:eastAsia="仿宋_GB2312"/>
          <w:sz w:val="24"/>
          <w:szCs w:val="24"/>
          <w:lang w:val="en-US" w:eastAsia="zh-CN"/>
        </w:rPr>
        <w:t xml:space="preserve"> </w:t>
      </w:r>
    </w:p>
    <w:p>
      <w:pPr>
        <w:spacing w:beforeLines="50" w:line="360" w:lineRule="auto"/>
        <w:rPr>
          <w:rFonts w:ascii="仿宋_GB2312" w:hAnsi="Times New Roman" w:eastAsia="仿宋_GB2312"/>
          <w:sz w:val="24"/>
          <w:szCs w:val="24"/>
        </w:rPr>
      </w:pPr>
      <w:r>
        <w:rPr>
          <w:rFonts w:hint="eastAsia" w:ascii="仿宋_GB2312" w:hAnsi="Times New Roman" w:eastAsia="仿宋_GB2312"/>
          <w:sz w:val="24"/>
          <w:szCs w:val="24"/>
        </w:rPr>
        <w:t xml:space="preserve">                                           年    月    日</w:t>
      </w:r>
    </w:p>
    <w:p>
      <w:pPr>
        <w:spacing w:beforeLines="50" w:line="360" w:lineRule="auto"/>
        <w:rPr>
          <w:rFonts w:hint="eastAsia" w:ascii="仿宋" w:hAnsi="仿宋" w:eastAsia="仿宋" w:cs="仿宋"/>
          <w:sz w:val="28"/>
          <w:szCs w:val="32"/>
          <w:lang w:val="en-US" w:eastAsia="zh-CN"/>
        </w:rPr>
      </w:pPr>
      <w:r>
        <w:rPr>
          <w:rFonts w:hint="eastAsia" w:ascii="仿宋_GB2312" w:hAnsi="Times New Roman" w:eastAsia="仿宋_GB2312"/>
          <w:sz w:val="24"/>
          <w:szCs w:val="24"/>
        </w:rPr>
        <w:fldChar w:fldCharType="begin"/>
      </w:r>
      <w:r>
        <w:rPr>
          <w:rFonts w:hint="eastAsia" w:ascii="仿宋_GB2312" w:hAnsi="Times New Roman" w:eastAsia="仿宋_GB2312"/>
          <w:sz w:val="24"/>
          <w:szCs w:val="24"/>
        </w:rPr>
        <w:instrText xml:space="preserve"> HYPERLINK "mailto:请将本授权书扫描或拍照（须确保打印清晰）与案例一并发电子邮件至605267914@qq.com" </w:instrText>
      </w:r>
      <w:r>
        <w:rPr>
          <w:rFonts w:hint="eastAsia" w:ascii="仿宋_GB2312" w:hAnsi="Times New Roman" w:eastAsia="仿宋_GB2312"/>
          <w:sz w:val="24"/>
          <w:szCs w:val="24"/>
        </w:rPr>
        <w:fldChar w:fldCharType="separate"/>
      </w:r>
      <w:r>
        <w:rPr>
          <w:rStyle w:val="5"/>
          <w:rFonts w:hint="eastAsia" w:ascii="仿宋_GB2312" w:hAnsi="Times New Roman" w:eastAsia="仿宋_GB2312"/>
          <w:sz w:val="24"/>
          <w:szCs w:val="24"/>
        </w:rPr>
        <w:t>请将本授权书扫描或拍照（须确保打印清晰）</w:t>
      </w:r>
      <w:r>
        <w:rPr>
          <w:rStyle w:val="5"/>
          <w:rFonts w:hint="eastAsia" w:ascii="仿宋_GB2312" w:hAnsi="Times New Roman" w:eastAsia="仿宋_GB2312"/>
          <w:sz w:val="24"/>
          <w:szCs w:val="24"/>
          <w:lang w:eastAsia="zh-CN"/>
        </w:rPr>
        <w:t>与案例一并</w:t>
      </w:r>
      <w:r>
        <w:rPr>
          <w:rStyle w:val="5"/>
          <w:rFonts w:hint="eastAsia" w:ascii="仿宋_GB2312" w:hAnsi="Times New Roman" w:eastAsia="仿宋_GB2312"/>
          <w:sz w:val="24"/>
          <w:szCs w:val="24"/>
        </w:rPr>
        <w:t>发电子邮件至</w:t>
      </w:r>
      <w:r>
        <w:rPr>
          <w:rFonts w:hint="eastAsia" w:ascii="仿宋_GB2312" w:hAnsi="Times New Roman" w:eastAsia="仿宋_GB2312"/>
          <w:sz w:val="24"/>
          <w:szCs w:val="24"/>
        </w:rPr>
        <w:fldChar w:fldCharType="end"/>
      </w:r>
      <w:r>
        <w:rPr>
          <w:rFonts w:hint="eastAsia" w:ascii="仿宋" w:hAnsi="仿宋" w:eastAsia="仿宋" w:cs="仿宋"/>
          <w:sz w:val="28"/>
          <w:szCs w:val="32"/>
          <w:lang w:eastAsia="zh-CN"/>
        </w:rPr>
        <w:t>624911836</w:t>
      </w:r>
      <w:r>
        <w:rPr>
          <w:rFonts w:hint="eastAsia" w:ascii="仿宋" w:hAnsi="仿宋" w:eastAsia="仿宋" w:cs="仿宋"/>
          <w:sz w:val="28"/>
          <w:szCs w:val="32"/>
          <w:lang w:val="en-US" w:eastAsia="zh-CN"/>
        </w:rPr>
        <w:t>@qq.com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6CED"/>
    <w:rsid w:val="00086CED"/>
    <w:rsid w:val="00134EA8"/>
    <w:rsid w:val="008F5F60"/>
    <w:rsid w:val="00A07D79"/>
    <w:rsid w:val="00BF4428"/>
    <w:rsid w:val="1F3C5AF6"/>
    <w:rsid w:val="2DA702A4"/>
    <w:rsid w:val="5BEE3EDE"/>
    <w:rsid w:val="65D4359B"/>
    <w:rsid w:val="72BD6FC3"/>
    <w:rsid w:val="735C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character" w:styleId="5">
    <w:name w:val="Hyperlink"/>
    <w:basedOn w:val="4"/>
    <w:semiHidden/>
    <w:unhideWhenUsed/>
    <w:qFormat/>
    <w:uiPriority w:val="99"/>
    <w:rPr>
      <w:color w:val="0000FF"/>
      <w:u w:val="single"/>
    </w:rPr>
  </w:style>
  <w:style w:type="character" w:customStyle="1" w:styleId="6">
    <w:name w:val="批注框文本 Char"/>
    <w:basedOn w:val="4"/>
    <w:link w:val="2"/>
    <w:semiHidden/>
    <w:qFormat/>
    <w:uiPriority w:val="99"/>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486</Characters>
  <Lines>4</Lines>
  <Paragraphs>1</Paragraphs>
  <TotalTime>1</TotalTime>
  <ScaleCrop>false</ScaleCrop>
  <LinksUpToDate>false</LinksUpToDate>
  <CharactersWithSpaces>570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2020-07-10T02:31:00Z</dcterms:created>
  <dc:creator>lenovo</dc:creator>
  <cp:lastModifiedBy>飞扬</cp:lastModifiedBy>
  <dcterms:modified xsi:type="dcterms:W3CDTF">2022-01-11T10:59:12Z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